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A8F38" w14:textId="58A34E33" w:rsidR="0079524D" w:rsidRPr="004A0A2D" w:rsidRDefault="0079524D" w:rsidP="00DE5851">
      <w:pPr>
        <w:spacing w:after="120"/>
        <w:ind w:right="72"/>
        <w:jc w:val="center"/>
        <w:rPr>
          <w:b/>
          <w:color w:val="000000"/>
        </w:rPr>
      </w:pPr>
      <w:bookmarkStart w:id="0" w:name="_GoBack"/>
      <w:r w:rsidRPr="004A0A2D">
        <w:rPr>
          <w:b/>
          <w:color w:val="000000"/>
        </w:rPr>
        <w:t>Ö Z G E Ç M İ Ş</w:t>
      </w:r>
    </w:p>
    <w:p w14:paraId="330D0AE2" w14:textId="54C3880B" w:rsidR="0079524D" w:rsidRPr="00766460" w:rsidRDefault="0079524D" w:rsidP="00766460">
      <w:pPr>
        <w:spacing w:after="120"/>
        <w:ind w:right="72"/>
        <w:jc w:val="center"/>
        <w:rPr>
          <w:color w:val="000000"/>
        </w:rPr>
      </w:pPr>
    </w:p>
    <w:p w14:paraId="166748DC" w14:textId="77777777" w:rsidR="0079524D" w:rsidRPr="004A0A2D" w:rsidRDefault="0079524D" w:rsidP="00B40EF2">
      <w:pPr>
        <w:spacing w:after="120"/>
        <w:ind w:right="72"/>
        <w:jc w:val="center"/>
        <w:rPr>
          <w:color w:val="000000"/>
        </w:rPr>
      </w:pPr>
    </w:p>
    <w:p w14:paraId="1362E1B6" w14:textId="073F576E" w:rsidR="0079524D" w:rsidRDefault="0079524D" w:rsidP="00B40EF2">
      <w:pPr>
        <w:spacing w:after="120"/>
        <w:ind w:right="72"/>
        <w:jc w:val="both"/>
        <w:rPr>
          <w:b/>
        </w:rPr>
      </w:pPr>
      <w:r w:rsidRPr="004A0A2D">
        <w:rPr>
          <w:b/>
          <w:color w:val="000000"/>
        </w:rPr>
        <w:t xml:space="preserve">1.      Adı Soyadı: </w:t>
      </w:r>
      <w:r w:rsidR="00766460">
        <w:rPr>
          <w:b/>
        </w:rPr>
        <w:t>HİKMET DEMİRCİ</w:t>
      </w:r>
    </w:p>
    <w:p w14:paraId="5379C906" w14:textId="3BA1493F" w:rsidR="0079524D" w:rsidRPr="004A0A2D" w:rsidRDefault="0079524D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  <w:r w:rsidRPr="004A0A2D">
        <w:rPr>
          <w:b/>
          <w:color w:val="000000"/>
        </w:rPr>
        <w:t xml:space="preserve">2.      Doğum Tarihi: </w:t>
      </w:r>
      <w:r w:rsidR="00766460">
        <w:rPr>
          <w:b/>
        </w:rPr>
        <w:t>26.08.1981,  KIRŞEHİR</w:t>
      </w:r>
      <w:r w:rsidRPr="004A0A2D">
        <w:rPr>
          <w:b/>
        </w:rPr>
        <w:t>.</w:t>
      </w:r>
    </w:p>
    <w:p w14:paraId="0221D715" w14:textId="50AB9AA8" w:rsidR="0079524D" w:rsidRPr="004A0A2D" w:rsidRDefault="0079524D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  <w:r w:rsidRPr="004A0A2D">
        <w:rPr>
          <w:b/>
          <w:color w:val="000000"/>
        </w:rPr>
        <w:t xml:space="preserve">3.      Unvanı: </w:t>
      </w:r>
      <w:r w:rsidR="00766460">
        <w:rPr>
          <w:b/>
          <w:color w:val="000000"/>
        </w:rPr>
        <w:t xml:space="preserve">Yrd. </w:t>
      </w:r>
      <w:r w:rsidRPr="004A0A2D">
        <w:rPr>
          <w:b/>
        </w:rPr>
        <w:t>Doç.</w:t>
      </w:r>
      <w:r w:rsidR="00DF2028" w:rsidRPr="004A0A2D">
        <w:rPr>
          <w:b/>
        </w:rPr>
        <w:t xml:space="preserve"> </w:t>
      </w:r>
      <w:r w:rsidRPr="004A0A2D">
        <w:rPr>
          <w:b/>
        </w:rPr>
        <w:t>Dr.</w:t>
      </w:r>
    </w:p>
    <w:p w14:paraId="6744E352" w14:textId="6E6FFB8D" w:rsidR="0079524D" w:rsidRDefault="0079524D" w:rsidP="00B40EF2">
      <w:pPr>
        <w:tabs>
          <w:tab w:val="num" w:pos="360"/>
        </w:tabs>
        <w:spacing w:after="120"/>
        <w:ind w:left="360" w:right="72" w:hanging="360"/>
        <w:jc w:val="both"/>
        <w:rPr>
          <w:b/>
        </w:rPr>
      </w:pPr>
      <w:r w:rsidRPr="004A0A2D">
        <w:rPr>
          <w:b/>
          <w:color w:val="000000"/>
        </w:rPr>
        <w:t xml:space="preserve">4.      Öğrenim Durumu: </w:t>
      </w:r>
      <w:r w:rsidRPr="004A0A2D">
        <w:rPr>
          <w:b/>
        </w:rPr>
        <w:t>DOKTORA</w:t>
      </w:r>
    </w:p>
    <w:p w14:paraId="59123214" w14:textId="2AF460C2" w:rsidR="001665CB" w:rsidRPr="004A0A2D" w:rsidRDefault="001665CB" w:rsidP="00B40EF2">
      <w:pPr>
        <w:tabs>
          <w:tab w:val="num" w:pos="360"/>
        </w:tabs>
        <w:spacing w:after="120"/>
        <w:ind w:left="360" w:right="72" w:hanging="360"/>
        <w:jc w:val="both"/>
        <w:rPr>
          <w:b/>
        </w:rPr>
      </w:pPr>
      <w:r>
        <w:rPr>
          <w:b/>
          <w:color w:val="000000"/>
        </w:rPr>
        <w:t>5.</w:t>
      </w:r>
      <w:r w:rsidRPr="001665CB">
        <w:t xml:space="preserve"> </w:t>
      </w:r>
      <w:r>
        <w:t xml:space="preserve">     </w:t>
      </w:r>
      <w:r w:rsidRPr="001665CB">
        <w:rPr>
          <w:b/>
          <w:color w:val="000000"/>
        </w:rPr>
        <w:t>Yabancı Dil: İngilizce, Rusça, Kazakça.</w:t>
      </w:r>
    </w:p>
    <w:p w14:paraId="61061DEF" w14:textId="036F47BC" w:rsidR="00DF2028" w:rsidRPr="004A0A2D" w:rsidRDefault="00DF2028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FF000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325"/>
        <w:gridCol w:w="2070"/>
        <w:gridCol w:w="3891"/>
        <w:gridCol w:w="814"/>
      </w:tblGrid>
      <w:tr w:rsidR="0079524D" w:rsidRPr="004A0A2D" w14:paraId="7BDC4913" w14:textId="77777777" w:rsidTr="004A0A2D">
        <w:trPr>
          <w:trHeight w:val="414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D19E73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b/>
                <w:color w:val="000000"/>
              </w:rPr>
              <w:t xml:space="preserve">Derece 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CB89490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b/>
                <w:color w:val="000000"/>
              </w:rPr>
              <w:t xml:space="preserve">Alan 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0286301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b/>
                <w:color w:val="000000"/>
              </w:rPr>
              <w:t xml:space="preserve">Üniversite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86AFF98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b/>
                <w:color w:val="000000"/>
              </w:rPr>
              <w:t xml:space="preserve">Yıl </w:t>
            </w:r>
          </w:p>
        </w:tc>
      </w:tr>
      <w:tr w:rsidR="0079524D" w:rsidRPr="004A0A2D" w14:paraId="5183CDE6" w14:textId="77777777" w:rsidTr="004A0A2D">
        <w:trPr>
          <w:trHeight w:val="400"/>
        </w:trPr>
        <w:tc>
          <w:tcPr>
            <w:tcW w:w="23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C5C75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color w:val="000000"/>
              </w:rPr>
              <w:t xml:space="preserve">Lisans </w:t>
            </w:r>
          </w:p>
        </w:tc>
        <w:tc>
          <w:tcPr>
            <w:tcW w:w="20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C667" w14:textId="54D8ABA5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38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558" w14:textId="4D65FC34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ERCİYES </w:t>
            </w:r>
            <w:r w:rsidR="0079524D" w:rsidRPr="004A0A2D">
              <w:rPr>
                <w:color w:val="000000"/>
              </w:rPr>
              <w:t>ÜNİVERSİTESİ</w:t>
            </w:r>
          </w:p>
        </w:tc>
        <w:tc>
          <w:tcPr>
            <w:tcW w:w="8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48AF8E" w14:textId="061E5014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</w:tr>
      <w:tr w:rsidR="0079524D" w:rsidRPr="004A0A2D" w14:paraId="53B77F33" w14:textId="77777777" w:rsidTr="004A0A2D">
        <w:trPr>
          <w:trHeight w:val="1842"/>
        </w:trPr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4C3227" w14:textId="5F1F9E42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color w:val="000000"/>
              </w:rPr>
              <w:t xml:space="preserve">Y. Lisans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8F" w14:textId="46079C81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Genel Türk </w:t>
            </w:r>
            <w:r w:rsidR="0079524D" w:rsidRPr="004A0A2D">
              <w:rPr>
                <w:color w:val="000000"/>
              </w:rPr>
              <w:t>Tarihi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058" w14:textId="4E01233B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ERCİYES</w:t>
            </w:r>
            <w:r w:rsidR="0079524D" w:rsidRPr="004A0A2D">
              <w:rPr>
                <w:color w:val="000000"/>
              </w:rPr>
              <w:t xml:space="preserve"> ÜNİVERSİTESİ</w:t>
            </w:r>
          </w:p>
          <w:p w14:paraId="6944BD7D" w14:textId="77777777" w:rsidR="00766460" w:rsidRDefault="0079524D" w:rsidP="00766460">
            <w:pPr>
              <w:spacing w:after="120"/>
              <w:ind w:right="72"/>
              <w:jc w:val="both"/>
              <w:rPr>
                <w:sz w:val="20"/>
                <w:szCs w:val="20"/>
              </w:rPr>
            </w:pPr>
            <w:r w:rsidRPr="004A0A2D">
              <w:rPr>
                <w:sz w:val="20"/>
                <w:szCs w:val="20"/>
              </w:rPr>
              <w:t xml:space="preserve">Tez Başlığı: </w:t>
            </w:r>
            <w:r w:rsidR="00766460" w:rsidRPr="00766460">
              <w:rPr>
                <w:sz w:val="20"/>
                <w:szCs w:val="20"/>
              </w:rPr>
              <w:t>“Türk Kültüründe Bayram Anlayışı ve Türk Dünyasında Bayramlar”</w:t>
            </w:r>
          </w:p>
          <w:p w14:paraId="7CDEAE62" w14:textId="76947106" w:rsidR="0079524D" w:rsidRPr="004A0A2D" w:rsidRDefault="0079524D" w:rsidP="00766460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sz w:val="20"/>
                <w:szCs w:val="20"/>
              </w:rPr>
              <w:t>D</w:t>
            </w:r>
            <w:r w:rsidR="00766460">
              <w:rPr>
                <w:sz w:val="20"/>
                <w:szCs w:val="20"/>
              </w:rPr>
              <w:t>anışman: Prof. Dr. Hava Kurt Selçuk</w:t>
            </w:r>
            <w:r w:rsidRPr="004A0A2D">
              <w:rPr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D4E73B" w14:textId="50163399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color w:val="000000"/>
              </w:rPr>
              <w:t>2</w:t>
            </w:r>
            <w:r w:rsidR="00766460">
              <w:rPr>
                <w:color w:val="000000"/>
              </w:rPr>
              <w:t>008</w:t>
            </w:r>
          </w:p>
        </w:tc>
      </w:tr>
      <w:tr w:rsidR="0079524D" w:rsidRPr="004A0A2D" w14:paraId="7830BF3E" w14:textId="77777777" w:rsidTr="004A0A2D">
        <w:trPr>
          <w:trHeight w:val="1885"/>
        </w:trPr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7AD48" w14:textId="77777777" w:rsidR="0079524D" w:rsidRPr="004A0A2D" w:rsidRDefault="0079524D" w:rsidP="00B40EF2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rPr>
                <w:color w:val="000000"/>
              </w:rPr>
              <w:t xml:space="preserve">Doktora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F7041" w14:textId="6C11D094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Genel Türk</w:t>
            </w:r>
            <w:r w:rsidR="0079524D" w:rsidRPr="004A0A2D">
              <w:rPr>
                <w:color w:val="000000"/>
              </w:rPr>
              <w:t xml:space="preserve"> Tarihi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26A4C" w14:textId="0598C087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ERCİYES ÜNİVERSİTESİ</w:t>
            </w:r>
          </w:p>
          <w:p w14:paraId="77B1A21C" w14:textId="6A1760F6" w:rsidR="0079524D" w:rsidRPr="004A0A2D" w:rsidRDefault="0079524D" w:rsidP="00766460">
            <w:pPr>
              <w:spacing w:after="120"/>
              <w:ind w:right="72"/>
              <w:jc w:val="both"/>
              <w:rPr>
                <w:color w:val="000000"/>
              </w:rPr>
            </w:pPr>
            <w:r w:rsidRPr="004A0A2D">
              <w:t xml:space="preserve">Tez Başlığı: </w:t>
            </w:r>
            <w:r w:rsidR="00766460" w:rsidRPr="00766460">
              <w:t xml:space="preserve">“Sosyokültürel Değişim Sürecinde Kazak Ailesi ve Çocuk Terbiyesi (Sözlü Tarih Araştırması)” </w:t>
            </w:r>
            <w:r w:rsidRPr="004A0A2D">
              <w:rPr>
                <w:sz w:val="20"/>
                <w:szCs w:val="20"/>
              </w:rPr>
              <w:t>D</w:t>
            </w:r>
            <w:r w:rsidR="00766460">
              <w:rPr>
                <w:sz w:val="20"/>
                <w:szCs w:val="20"/>
              </w:rPr>
              <w:t>anışman: Prof. Dr. Abdulkadir Yuvalı</w:t>
            </w:r>
            <w:r w:rsidRPr="004A0A2D">
              <w:rPr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4FAA7" w14:textId="79195F11" w:rsidR="0079524D" w:rsidRPr="004A0A2D" w:rsidRDefault="00766460" w:rsidP="00B40EF2">
            <w:pPr>
              <w:spacing w:after="12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</w:tr>
    </w:tbl>
    <w:p w14:paraId="0125A0FE" w14:textId="77777777" w:rsidR="0079524D" w:rsidRPr="004A0A2D" w:rsidRDefault="0079524D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</w:p>
    <w:p w14:paraId="324AFAC9" w14:textId="71629BC1" w:rsidR="00E70C1C" w:rsidRPr="00DE5851" w:rsidRDefault="0079524D" w:rsidP="00DE5851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  <w:r w:rsidRPr="004A0A2D">
        <w:rPr>
          <w:b/>
          <w:color w:val="000000"/>
        </w:rPr>
        <w:t xml:space="preserve">5.  Akademik Unvanlar: </w:t>
      </w:r>
      <w:r w:rsidR="00F06511">
        <w:rPr>
          <w:b/>
          <w:color w:val="000000"/>
        </w:rPr>
        <w:t>Yardımcı Doçent</w:t>
      </w:r>
    </w:p>
    <w:tbl>
      <w:tblPr>
        <w:tblW w:w="9246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6"/>
        <w:gridCol w:w="6536"/>
        <w:gridCol w:w="1334"/>
      </w:tblGrid>
      <w:tr w:rsidR="0079524D" w:rsidRPr="004A0A2D" w14:paraId="25580FAD" w14:textId="77777777" w:rsidTr="00341326">
        <w:trPr>
          <w:trHeight w:val="120"/>
          <w:tblCellSpacing w:w="7" w:type="dxa"/>
          <w:jc w:val="center"/>
        </w:trPr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F49BA" w14:textId="77777777" w:rsidR="0079524D" w:rsidRPr="004A0A2D" w:rsidRDefault="0079524D" w:rsidP="00B40EF2">
            <w:pPr>
              <w:spacing w:after="120"/>
              <w:jc w:val="center"/>
            </w:pPr>
            <w:r w:rsidRPr="004A0A2D">
              <w:rPr>
                <w:b/>
                <w:bCs/>
                <w:sz w:val="20"/>
                <w:szCs w:val="20"/>
              </w:rPr>
              <w:t xml:space="preserve">Görev Unvanı </w:t>
            </w:r>
          </w:p>
        </w:tc>
        <w:tc>
          <w:tcPr>
            <w:tcW w:w="6522" w:type="dxa"/>
            <w:tcBorders>
              <w:top w:val="single" w:sz="6" w:space="0" w:color="00000A"/>
              <w:left w:val="nil"/>
              <w:bottom w:val="doub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14:paraId="262C4F1F" w14:textId="77777777" w:rsidR="0079524D" w:rsidRPr="004A0A2D" w:rsidRDefault="0079524D" w:rsidP="00174A0B">
            <w:pPr>
              <w:spacing w:after="120"/>
              <w:jc w:val="center"/>
              <w:outlineLvl w:val="0"/>
              <w:rPr>
                <w:b/>
                <w:bCs/>
                <w:kern w:val="36"/>
                <w:sz w:val="48"/>
                <w:szCs w:val="48"/>
                <w:lang w:val="en-AU"/>
              </w:rPr>
            </w:pPr>
            <w:r w:rsidRPr="004A0A2D">
              <w:rPr>
                <w:b/>
                <w:bCs/>
                <w:color w:val="00000A"/>
                <w:kern w:val="36"/>
                <w:sz w:val="20"/>
                <w:szCs w:val="20"/>
                <w:lang w:val="en-AU"/>
              </w:rPr>
              <w:t>Görev Yeri</w:t>
            </w: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41721" w14:textId="77777777" w:rsidR="0079524D" w:rsidRPr="004A0A2D" w:rsidRDefault="0079524D" w:rsidP="00B40EF2">
            <w:pPr>
              <w:spacing w:after="120"/>
              <w:jc w:val="center"/>
            </w:pPr>
            <w:r w:rsidRPr="004A0A2D">
              <w:rPr>
                <w:b/>
                <w:bCs/>
                <w:sz w:val="20"/>
                <w:szCs w:val="20"/>
              </w:rPr>
              <w:t xml:space="preserve">Yıl </w:t>
            </w:r>
          </w:p>
        </w:tc>
      </w:tr>
      <w:tr w:rsidR="0079524D" w:rsidRPr="004A0A2D" w14:paraId="3EF2BAA6" w14:textId="77777777" w:rsidTr="00341326">
        <w:trPr>
          <w:tblCellSpacing w:w="7" w:type="dxa"/>
          <w:jc w:val="center"/>
        </w:trPr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2E73E" w14:textId="3C5FF7C6" w:rsidR="0079524D" w:rsidRPr="004A0A2D" w:rsidRDefault="00F06511" w:rsidP="00B40EF2">
            <w:pPr>
              <w:spacing w:after="120"/>
            </w:pPr>
            <w:r>
              <w:rPr>
                <w:sz w:val="20"/>
                <w:szCs w:val="20"/>
              </w:rPr>
              <w:t>Y</w:t>
            </w:r>
            <w:r w:rsidR="0079524D" w:rsidRPr="004A0A2D">
              <w:rPr>
                <w:sz w:val="20"/>
                <w:szCs w:val="20"/>
              </w:rPr>
              <w:t>rd.Doç.Dr.</w:t>
            </w:r>
          </w:p>
        </w:tc>
        <w:tc>
          <w:tcPr>
            <w:tcW w:w="6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E21F1" w14:textId="6C0987FD" w:rsidR="0079524D" w:rsidRPr="004A0A2D" w:rsidRDefault="00766460" w:rsidP="00B40EF2">
            <w:pPr>
              <w:spacing w:after="120"/>
            </w:pPr>
            <w:r>
              <w:rPr>
                <w:sz w:val="20"/>
                <w:szCs w:val="20"/>
              </w:rPr>
              <w:t xml:space="preserve">Kahramanmaraş Sütçü İmam Üniversitesi Fen- Edebiyat Fakültesi Tarih </w:t>
            </w:r>
            <w:r w:rsidR="0079524D" w:rsidRPr="004A0A2D">
              <w:rPr>
                <w:sz w:val="20"/>
                <w:szCs w:val="20"/>
              </w:rPr>
              <w:t>Bölümü</w:t>
            </w: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91475" w14:textId="46EB2895" w:rsidR="0079524D" w:rsidRPr="004A0A2D" w:rsidRDefault="00766460" w:rsidP="00B40EF2">
            <w:pPr>
              <w:spacing w:after="120"/>
            </w:pPr>
            <w:r>
              <w:rPr>
                <w:sz w:val="20"/>
                <w:szCs w:val="20"/>
              </w:rPr>
              <w:t>2014-</w:t>
            </w:r>
          </w:p>
        </w:tc>
      </w:tr>
    </w:tbl>
    <w:p w14:paraId="63F6F412" w14:textId="7794B061" w:rsidR="0079524D" w:rsidRPr="004A0A2D" w:rsidRDefault="0079524D" w:rsidP="00341326">
      <w:pPr>
        <w:spacing w:after="120"/>
        <w:ind w:right="72"/>
        <w:jc w:val="both"/>
        <w:rPr>
          <w:color w:val="000000"/>
        </w:rPr>
      </w:pPr>
    </w:p>
    <w:p w14:paraId="4ECE8444" w14:textId="300F1068" w:rsidR="0079524D" w:rsidRDefault="0079524D" w:rsidP="00F06511">
      <w:pPr>
        <w:tabs>
          <w:tab w:val="num" w:pos="360"/>
        </w:tabs>
        <w:spacing w:after="120"/>
        <w:ind w:right="72"/>
        <w:jc w:val="both"/>
        <w:rPr>
          <w:b/>
          <w:color w:val="000000"/>
        </w:rPr>
      </w:pPr>
      <w:r w:rsidRPr="004A0A2D">
        <w:rPr>
          <w:b/>
          <w:color w:val="000000"/>
        </w:rPr>
        <w:t xml:space="preserve"> Uluslararası hakemli dergilerde yayınlanan m</w:t>
      </w:r>
      <w:r w:rsidR="00755BFE">
        <w:rPr>
          <w:b/>
          <w:color w:val="000000"/>
        </w:rPr>
        <w:t xml:space="preserve">akaleler </w:t>
      </w:r>
      <w:r w:rsidRPr="004A0A2D">
        <w:rPr>
          <w:b/>
          <w:color w:val="000000"/>
        </w:rPr>
        <w:t xml:space="preserve"> </w:t>
      </w:r>
    </w:p>
    <w:p w14:paraId="7F0A67C8" w14:textId="1687EB07" w:rsidR="005C6E46" w:rsidRPr="005C6E46" w:rsidRDefault="005C6E46" w:rsidP="00F06511">
      <w:pPr>
        <w:tabs>
          <w:tab w:val="num" w:pos="360"/>
        </w:tabs>
        <w:spacing w:after="120"/>
        <w:ind w:right="72"/>
        <w:jc w:val="both"/>
      </w:pPr>
      <w:r w:rsidRPr="005C6E46">
        <w:t>“Eski Türklerde Boy Anlayışının Bir Yansıması: Kazaklarda Şecere Anlayışı”,</w:t>
      </w:r>
      <w:r w:rsidRPr="005C6E46">
        <w:rPr>
          <w:b/>
        </w:rPr>
        <w:t xml:space="preserve"> Prof. Dr. Mustafa Keskin Armağan Kitabı, </w:t>
      </w:r>
      <w:r w:rsidRPr="005C6E46">
        <w:t>İdeal kültürel Yayıncılık, İstanbul 2014, s. 341-355.</w:t>
      </w:r>
    </w:p>
    <w:p w14:paraId="5A817DA1" w14:textId="1138BBA5" w:rsidR="005C6E46" w:rsidRDefault="005C6E46" w:rsidP="00F06511">
      <w:pPr>
        <w:tabs>
          <w:tab w:val="num" w:pos="360"/>
        </w:tabs>
        <w:spacing w:after="120"/>
        <w:ind w:right="72"/>
        <w:jc w:val="both"/>
      </w:pPr>
      <w:r>
        <w:t>“</w:t>
      </w:r>
      <w:r w:rsidRPr="005C6E46">
        <w:t>Sözlü Tarih Yönetimi İle Kazak Türklerinde Kalın ve Çeyiz Geleneğinin Anlamlandırılması</w:t>
      </w:r>
      <w:r>
        <w:t>”</w:t>
      </w:r>
      <w:r>
        <w:rPr>
          <w:b/>
        </w:rPr>
        <w:t>,</w:t>
      </w:r>
      <w:r w:rsidRPr="005C6E46">
        <w:rPr>
          <w:b/>
        </w:rPr>
        <w:t xml:space="preserve"> Prof. Dr. Abdulkadir Y</w:t>
      </w:r>
      <w:r>
        <w:rPr>
          <w:b/>
        </w:rPr>
        <w:t xml:space="preserve">uvalı Armağan Kitabı,  </w:t>
      </w:r>
      <w:r w:rsidRPr="005C6E46">
        <w:t>2015. C.1., s. 537-561.</w:t>
      </w:r>
    </w:p>
    <w:p w14:paraId="48836183" w14:textId="2F19C9D8" w:rsidR="005C6E46" w:rsidRPr="005C6E46" w:rsidRDefault="005C6E46" w:rsidP="00F06511">
      <w:pPr>
        <w:tabs>
          <w:tab w:val="num" w:pos="360"/>
        </w:tabs>
        <w:spacing w:after="120"/>
        <w:ind w:right="72"/>
        <w:jc w:val="both"/>
        <w:rPr>
          <w:b/>
        </w:rPr>
      </w:pPr>
      <w:r>
        <w:rPr>
          <w:b/>
        </w:rPr>
        <w:t>S</w:t>
      </w:r>
      <w:r w:rsidRPr="005C6E46">
        <w:rPr>
          <w:b/>
        </w:rPr>
        <w:t>empozyum ve Kongreler</w:t>
      </w:r>
    </w:p>
    <w:p w14:paraId="70D1CC42" w14:textId="7AED2357" w:rsidR="005C6E46" w:rsidRDefault="005C6E46" w:rsidP="00F06511">
      <w:pPr>
        <w:tabs>
          <w:tab w:val="num" w:pos="360"/>
        </w:tabs>
        <w:spacing w:after="120"/>
        <w:ind w:right="72"/>
        <w:jc w:val="both"/>
      </w:pPr>
      <w:r>
        <w:t>“</w:t>
      </w:r>
      <w:r w:rsidRPr="005C6E46">
        <w:t>Tü</w:t>
      </w:r>
      <w:r>
        <w:t>rk Dünyası’nda Bayram Anlayış”,</w:t>
      </w:r>
      <w:r w:rsidRPr="005C6E46">
        <w:t xml:space="preserve"> I. Öğrenci Sempozyumu, Mayıs 2010. Erciyes Üniversitesi.</w:t>
      </w:r>
    </w:p>
    <w:p w14:paraId="1E75E11C" w14:textId="7CD913D6" w:rsidR="005C6E46" w:rsidRDefault="005C6E46" w:rsidP="00F06511">
      <w:pPr>
        <w:tabs>
          <w:tab w:val="num" w:pos="360"/>
        </w:tabs>
        <w:spacing w:after="120"/>
        <w:ind w:right="72"/>
        <w:jc w:val="both"/>
      </w:pPr>
      <w:r>
        <w:lastRenderedPageBreak/>
        <w:t>“İncesu Düğün Geleneği”</w:t>
      </w:r>
      <w:r w:rsidRPr="005C6E46">
        <w:t>. I.  Ulusal İncesu Sempozyumu 22–24 EKİM 2010, Bildiriler C.II., İncesu  Belediyesi Kültür Yayınları, Kayseri, s. 181-201.</w:t>
      </w:r>
    </w:p>
    <w:p w14:paraId="37B60520" w14:textId="1F573441" w:rsidR="005C6E46" w:rsidRDefault="005C6E46" w:rsidP="00F06511">
      <w:pPr>
        <w:tabs>
          <w:tab w:val="num" w:pos="360"/>
        </w:tabs>
        <w:spacing w:after="120"/>
        <w:ind w:right="72"/>
        <w:jc w:val="both"/>
      </w:pPr>
      <w:r>
        <w:t>“</w:t>
      </w:r>
      <w:r w:rsidRPr="005C6E46">
        <w:t>Kazak Aile</w:t>
      </w:r>
      <w:r>
        <w:t>lerin Simgesel Bellek Kayıtları”</w:t>
      </w:r>
      <w:r w:rsidRPr="005C6E46">
        <w:t>. Uluslararası Bellek ve Kültür Sempozyumu, 5-7 Eylül 2013, Kültür Araştırmaları Derneği ve Bilkent Üniversitesi.</w:t>
      </w:r>
    </w:p>
    <w:p w14:paraId="6F7C6C77" w14:textId="6F134742" w:rsidR="005C6E46" w:rsidRDefault="005C6E46" w:rsidP="00F06511">
      <w:pPr>
        <w:tabs>
          <w:tab w:val="num" w:pos="360"/>
        </w:tabs>
        <w:spacing w:after="120"/>
        <w:ind w:right="72"/>
        <w:jc w:val="both"/>
      </w:pPr>
      <w:r>
        <w:t>“</w:t>
      </w:r>
      <w:r w:rsidRPr="005C6E46">
        <w:t>Eski Türk Toplum Yapısı ile Kazak Toplum Yapısı ve Devlet Teşki</w:t>
      </w:r>
      <w:r>
        <w:t>latlanmasının Karşılaştırılması”.,</w:t>
      </w:r>
      <w:r w:rsidRPr="005C6E46">
        <w:t>Uluslararası Türk Devlet Yönetimi Kongresi, 03-04 Nisan 2014. Manas Üniversitesi, Bişkek- Kırgızistan.</w:t>
      </w:r>
    </w:p>
    <w:p w14:paraId="31961127" w14:textId="4C9F82B5" w:rsidR="005C6E46" w:rsidRDefault="005C6E46" w:rsidP="005C6E46">
      <w:pPr>
        <w:tabs>
          <w:tab w:val="num" w:pos="360"/>
        </w:tabs>
        <w:spacing w:after="120"/>
        <w:ind w:right="72"/>
        <w:jc w:val="both"/>
      </w:pPr>
      <w:r>
        <w:t>“Kazaklarda Kültürel Miras ve Millî Kimlik Algısı”, 21.Yüzyıl Çerçevesinde Kültür ve Kimlik Uluslar arası Sempozyumu, 26-28 Mayıs 2014. Hazar Üniversitesi, Azerbaycan- Bakü.</w:t>
      </w:r>
    </w:p>
    <w:p w14:paraId="51A1AF07" w14:textId="2E612C27" w:rsidR="005C6E46" w:rsidRPr="005C6E46" w:rsidRDefault="005C6E46" w:rsidP="005C6E46">
      <w:pPr>
        <w:tabs>
          <w:tab w:val="num" w:pos="360"/>
        </w:tabs>
        <w:spacing w:after="120"/>
        <w:ind w:right="72"/>
        <w:jc w:val="both"/>
      </w:pPr>
      <w:r>
        <w:t>“Tarih Ararştırmalarında Sözlü Tarih Metodu”, I.Uluslararası Türklerde Tarih Bilinci ve Tarih Yazıcılığı Sempozyumu, 23-25 Ekim 2014, Bülent Ecevit Üniversitesi,  Zonguldak.</w:t>
      </w:r>
    </w:p>
    <w:p w14:paraId="348BA375" w14:textId="3B4963A4" w:rsidR="00DF2028" w:rsidRPr="00F06511" w:rsidRDefault="0079524D" w:rsidP="00F06511">
      <w:pPr>
        <w:tabs>
          <w:tab w:val="num" w:pos="360"/>
        </w:tabs>
        <w:spacing w:after="120"/>
        <w:ind w:left="360" w:right="72" w:hanging="360"/>
        <w:jc w:val="both"/>
        <w:rPr>
          <w:color w:val="000000"/>
        </w:rPr>
      </w:pPr>
      <w:r w:rsidRPr="004A0A2D">
        <w:rPr>
          <w:b/>
          <w:color w:val="000000"/>
        </w:rPr>
        <w:t>10.  Bilimsel v</w:t>
      </w:r>
      <w:r w:rsidR="00F06511">
        <w:rPr>
          <w:b/>
          <w:color w:val="000000"/>
        </w:rPr>
        <w:t>e Mesleki Kuruluşlara Üyelikler</w:t>
      </w:r>
      <w:r w:rsidRPr="004A0A2D">
        <w:t xml:space="preserve"> </w:t>
      </w:r>
    </w:p>
    <w:p w14:paraId="34E4701A" w14:textId="4835CB8C" w:rsidR="005B2451" w:rsidRPr="00F06511" w:rsidRDefault="00DF2028" w:rsidP="00F06511">
      <w:pPr>
        <w:tabs>
          <w:tab w:val="num" w:pos="360"/>
        </w:tabs>
        <w:spacing w:after="120"/>
        <w:ind w:left="360" w:right="72" w:hanging="360"/>
        <w:jc w:val="both"/>
      </w:pPr>
      <w:r w:rsidRPr="004A0A2D">
        <w:t xml:space="preserve">- </w:t>
      </w:r>
      <w:r w:rsidR="0079524D" w:rsidRPr="004A0A2D">
        <w:t>Kültür Araştı</w:t>
      </w:r>
      <w:r w:rsidRPr="004A0A2D">
        <w:t>rmaları Derneği (</w:t>
      </w:r>
      <w:r w:rsidR="00F06511">
        <w:t>Danışman Kurulu Üyesi-2015).</w:t>
      </w:r>
    </w:p>
    <w:p w14:paraId="3AAD62FF" w14:textId="77777777" w:rsidR="005B2451" w:rsidRDefault="005B2451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</w:p>
    <w:p w14:paraId="28BBAA67" w14:textId="77777777" w:rsidR="005B2451" w:rsidRDefault="005B2451" w:rsidP="00B40EF2">
      <w:pPr>
        <w:tabs>
          <w:tab w:val="num" w:pos="360"/>
        </w:tabs>
        <w:spacing w:after="120"/>
        <w:ind w:left="360" w:right="72" w:hanging="360"/>
        <w:jc w:val="both"/>
        <w:rPr>
          <w:b/>
          <w:color w:val="000000"/>
        </w:rPr>
      </w:pPr>
    </w:p>
    <w:p w14:paraId="6F8DD467" w14:textId="77777777" w:rsidR="00F06511" w:rsidRDefault="0079524D" w:rsidP="00F06511">
      <w:pPr>
        <w:tabs>
          <w:tab w:val="num" w:pos="360"/>
        </w:tabs>
        <w:spacing w:after="120"/>
        <w:ind w:left="360" w:right="72" w:hanging="360"/>
        <w:jc w:val="both"/>
        <w:rPr>
          <w:color w:val="000000"/>
        </w:rPr>
      </w:pPr>
      <w:r w:rsidRPr="004A0A2D">
        <w:rPr>
          <w:b/>
          <w:color w:val="000000"/>
        </w:rPr>
        <w:t xml:space="preserve">11.  Burs/ Ödüller </w:t>
      </w:r>
    </w:p>
    <w:p w14:paraId="2996E5BE" w14:textId="6DEC1E4C" w:rsidR="00F06511" w:rsidRPr="00F06511" w:rsidRDefault="005C6E46" w:rsidP="00F06511">
      <w:pPr>
        <w:tabs>
          <w:tab w:val="num" w:pos="360"/>
        </w:tabs>
        <w:spacing w:after="120"/>
        <w:ind w:left="360" w:right="72" w:hanging="360"/>
        <w:jc w:val="both"/>
        <w:rPr>
          <w:color w:val="000000"/>
        </w:rPr>
      </w:pPr>
      <w:r>
        <w:t xml:space="preserve">Doktora </w:t>
      </w:r>
      <w:r w:rsidR="00F06511">
        <w:t>Araştırma Bursu: Uluslararası Ahmet Yesevi Universitesi Mütevelli Heyet Başkanlığı (2010).</w:t>
      </w:r>
    </w:p>
    <w:p w14:paraId="76B03B45" w14:textId="70392878" w:rsidR="005C6E46" w:rsidRDefault="005C6E46" w:rsidP="00F06511">
      <w:pPr>
        <w:widowControl w:val="0"/>
        <w:suppressAutoHyphens/>
        <w:spacing w:after="120"/>
        <w:ind w:right="72"/>
        <w:jc w:val="both"/>
      </w:pPr>
      <w:r>
        <w:t>Doktora Sonrası Araştırma</w:t>
      </w:r>
      <w:r w:rsidR="00F06511">
        <w:t xml:space="preserve"> Bursu: </w:t>
      </w:r>
      <w:r w:rsidR="000D53AC">
        <w:t>Turkiye Bilimsel Teknolojik Araştırma Kurumu</w:t>
      </w:r>
      <w:r w:rsidR="00F06511">
        <w:t xml:space="preserve"> (TUBITAK)</w:t>
      </w:r>
      <w:r w:rsidR="000D53AC">
        <w:t xml:space="preserve"> 2219 Post- Doktora Araştırma Bursu ile Amerika Wisconsın- Madison Üniversitesi Languages and  Cultures Of Asia Departmanında </w:t>
      </w:r>
      <w:r>
        <w:t>Doktora Sonrası Araştırma</w:t>
      </w:r>
      <w:r w:rsidR="00F06511">
        <w:t xml:space="preserve"> (2015-2016</w:t>
      </w:r>
      <w:r w:rsidR="001665CB">
        <w:t xml:space="preserve"> Öğretim Yılı</w:t>
      </w:r>
      <w:r w:rsidR="00F06511">
        <w:t>).</w:t>
      </w:r>
    </w:p>
    <w:p w14:paraId="40A03D36" w14:textId="2433CFFB" w:rsidR="00F559F0" w:rsidRDefault="00F06511" w:rsidP="00F06511">
      <w:pPr>
        <w:widowControl w:val="0"/>
        <w:suppressAutoHyphens/>
        <w:spacing w:after="120"/>
        <w:ind w:right="72"/>
        <w:jc w:val="both"/>
      </w:pPr>
      <w:r>
        <w:t>Proje: Doktora çalışması, “</w:t>
      </w:r>
      <w:r w:rsidR="000D53AC" w:rsidRPr="00766460">
        <w:t xml:space="preserve">Sosyokültürel Değişim Sürecinde Kazak Ailesi ve Çocuk Terbiyesi (Sözlü Tarih Araştırması)” </w:t>
      </w:r>
      <w:r w:rsidR="000D53AC">
        <w:t>Bilimsel Araştırma Projel</w:t>
      </w:r>
      <w:r w:rsidR="001665CB">
        <w:t>eri (BAP), Erciyes Üniversitesi (2009-2013).</w:t>
      </w:r>
      <w:bookmarkEnd w:id="0"/>
    </w:p>
    <w:sectPr w:rsidR="00F559F0" w:rsidSect="00DE5851">
      <w:footerReference w:type="even" r:id="rId7"/>
      <w:footerReference w:type="default" r:id="rId8"/>
      <w:pgSz w:w="11901" w:h="16817"/>
      <w:pgMar w:top="1418" w:right="1418" w:bottom="1418" w:left="1418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8EA1" w14:textId="77777777" w:rsidR="00CA309E" w:rsidRDefault="00CA309E">
      <w:r>
        <w:separator/>
      </w:r>
    </w:p>
  </w:endnote>
  <w:endnote w:type="continuationSeparator" w:id="0">
    <w:p w14:paraId="4F8EFD90" w14:textId="77777777" w:rsidR="00CA309E" w:rsidRDefault="00C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551" w14:textId="77777777" w:rsidR="00766460" w:rsidRDefault="00766460" w:rsidP="00FA231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9743C4F" w14:textId="77777777" w:rsidR="00766460" w:rsidRDefault="00766460" w:rsidP="001149D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06280" w14:textId="1E7FA2C9" w:rsidR="00766460" w:rsidRPr="00D15270" w:rsidRDefault="00766460" w:rsidP="00FA2310">
    <w:pPr>
      <w:pStyle w:val="AltBilgi"/>
      <w:framePr w:wrap="around" w:vAnchor="text" w:hAnchor="margin" w:xAlign="right" w:y="1"/>
      <w:rPr>
        <w:rStyle w:val="SayfaNumaras"/>
        <w:b/>
      </w:rPr>
    </w:pPr>
    <w:r w:rsidRPr="00D15270">
      <w:rPr>
        <w:rStyle w:val="SayfaNumaras"/>
        <w:b/>
      </w:rPr>
      <w:fldChar w:fldCharType="begin"/>
    </w:r>
    <w:r w:rsidRPr="00D15270">
      <w:rPr>
        <w:rStyle w:val="SayfaNumaras"/>
        <w:b/>
      </w:rPr>
      <w:instrText xml:space="preserve">PAGE  </w:instrText>
    </w:r>
    <w:r w:rsidRPr="00D15270">
      <w:rPr>
        <w:rStyle w:val="SayfaNumaras"/>
        <w:b/>
      </w:rPr>
      <w:fldChar w:fldCharType="separate"/>
    </w:r>
    <w:r w:rsidR="001665CB">
      <w:rPr>
        <w:rStyle w:val="SayfaNumaras"/>
        <w:b/>
        <w:noProof/>
      </w:rPr>
      <w:t>2</w:t>
    </w:r>
    <w:r w:rsidRPr="00D15270">
      <w:rPr>
        <w:rStyle w:val="SayfaNumaras"/>
        <w:b/>
      </w:rPr>
      <w:fldChar w:fldCharType="end"/>
    </w:r>
  </w:p>
  <w:p w14:paraId="39AF742F" w14:textId="658EA6B9" w:rsidR="00766460" w:rsidRDefault="00766460" w:rsidP="00D15270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6A241" w14:textId="77777777" w:rsidR="00CA309E" w:rsidRDefault="00CA309E">
      <w:r>
        <w:separator/>
      </w:r>
    </w:p>
  </w:footnote>
  <w:footnote w:type="continuationSeparator" w:id="0">
    <w:p w14:paraId="7F62C365" w14:textId="77777777" w:rsidR="00CA309E" w:rsidRDefault="00CA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11684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60"/>
        </w:tabs>
        <w:ind w:left="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60"/>
        </w:tabs>
        <w:ind w:left="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eastAsia="StarSymbol"/>
        <w:sz w:val="18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7" w15:restartNumberingAfterBreak="0">
    <w:nsid w:val="03EF2321"/>
    <w:multiLevelType w:val="hybridMultilevel"/>
    <w:tmpl w:val="810411B2"/>
    <w:name w:val="WW8Num4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EE1E47"/>
    <w:multiLevelType w:val="hybridMultilevel"/>
    <w:tmpl w:val="5E2C4DB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916E9A"/>
    <w:multiLevelType w:val="hybridMultilevel"/>
    <w:tmpl w:val="38C43B62"/>
    <w:name w:val="WW8Num42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581409"/>
    <w:multiLevelType w:val="hybridMultilevel"/>
    <w:tmpl w:val="84F2B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690F"/>
    <w:multiLevelType w:val="hybridMultilevel"/>
    <w:tmpl w:val="5232A63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611CB8"/>
    <w:multiLevelType w:val="hybridMultilevel"/>
    <w:tmpl w:val="FD0A11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A53568"/>
    <w:multiLevelType w:val="hybridMultilevel"/>
    <w:tmpl w:val="008C5336"/>
    <w:lvl w:ilvl="0" w:tplc="F7ECCD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AB4E61"/>
    <w:multiLevelType w:val="hybridMultilevel"/>
    <w:tmpl w:val="FD986894"/>
    <w:lvl w:ilvl="0" w:tplc="1EA2B2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38AE"/>
    <w:multiLevelType w:val="hybridMultilevel"/>
    <w:tmpl w:val="71403FA2"/>
    <w:lvl w:ilvl="0" w:tplc="1EA2B2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620D"/>
    <w:multiLevelType w:val="multilevel"/>
    <w:tmpl w:val="322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7" w15:restartNumberingAfterBreak="0">
    <w:nsid w:val="5B494574"/>
    <w:multiLevelType w:val="hybridMultilevel"/>
    <w:tmpl w:val="294CCC0E"/>
    <w:lvl w:ilvl="0" w:tplc="F7ECCD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0B67144"/>
    <w:multiLevelType w:val="hybridMultilevel"/>
    <w:tmpl w:val="5A62E8F4"/>
    <w:lvl w:ilvl="0" w:tplc="F7ECCD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504F0D"/>
    <w:multiLevelType w:val="hybridMultilevel"/>
    <w:tmpl w:val="FE56DA78"/>
    <w:lvl w:ilvl="0" w:tplc="F7ECCD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FF6175"/>
    <w:multiLevelType w:val="multilevel"/>
    <w:tmpl w:val="318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1" w15:restartNumberingAfterBreak="0">
    <w:nsid w:val="6FCA686A"/>
    <w:multiLevelType w:val="hybridMultilevel"/>
    <w:tmpl w:val="E7D0B47C"/>
    <w:lvl w:ilvl="0" w:tplc="041F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0"/>
  </w:num>
  <w:num w:numId="10">
    <w:abstractNumId w:val="7"/>
  </w:num>
  <w:num w:numId="11">
    <w:abstractNumId w:val="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1"/>
  </w:num>
  <w:num w:numId="19">
    <w:abstractNumId w:val="11"/>
  </w:num>
  <w:num w:numId="20">
    <w:abstractNumId w:val="10"/>
  </w:num>
  <w:num w:numId="21">
    <w:abstractNumId w:val="1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BB"/>
    <w:rsid w:val="00031B40"/>
    <w:rsid w:val="00053C7E"/>
    <w:rsid w:val="00070C0B"/>
    <w:rsid w:val="00075985"/>
    <w:rsid w:val="00080493"/>
    <w:rsid w:val="00080EDA"/>
    <w:rsid w:val="000821CB"/>
    <w:rsid w:val="0008585E"/>
    <w:rsid w:val="000C65FE"/>
    <w:rsid w:val="000C70CA"/>
    <w:rsid w:val="000D53AC"/>
    <w:rsid w:val="0010330A"/>
    <w:rsid w:val="00104797"/>
    <w:rsid w:val="001149D4"/>
    <w:rsid w:val="001665CB"/>
    <w:rsid w:val="00174A0B"/>
    <w:rsid w:val="001775D6"/>
    <w:rsid w:val="0019538A"/>
    <w:rsid w:val="001A310E"/>
    <w:rsid w:val="001B3287"/>
    <w:rsid w:val="001E4C33"/>
    <w:rsid w:val="002501D1"/>
    <w:rsid w:val="0027757B"/>
    <w:rsid w:val="0028016D"/>
    <w:rsid w:val="00282F56"/>
    <w:rsid w:val="002A4C70"/>
    <w:rsid w:val="002D4141"/>
    <w:rsid w:val="002E198B"/>
    <w:rsid w:val="00341326"/>
    <w:rsid w:val="003453C9"/>
    <w:rsid w:val="00364051"/>
    <w:rsid w:val="00365D2F"/>
    <w:rsid w:val="00376BB2"/>
    <w:rsid w:val="00384031"/>
    <w:rsid w:val="003A4A6F"/>
    <w:rsid w:val="003D4EE9"/>
    <w:rsid w:val="00406154"/>
    <w:rsid w:val="0040705C"/>
    <w:rsid w:val="00435EC3"/>
    <w:rsid w:val="004A0A2D"/>
    <w:rsid w:val="004D7102"/>
    <w:rsid w:val="00541C3B"/>
    <w:rsid w:val="00564130"/>
    <w:rsid w:val="00564D90"/>
    <w:rsid w:val="00571D77"/>
    <w:rsid w:val="005747C5"/>
    <w:rsid w:val="00575364"/>
    <w:rsid w:val="005B2451"/>
    <w:rsid w:val="005C6E46"/>
    <w:rsid w:val="005F0987"/>
    <w:rsid w:val="00610892"/>
    <w:rsid w:val="006C1598"/>
    <w:rsid w:val="006D4358"/>
    <w:rsid w:val="006E24DB"/>
    <w:rsid w:val="006F2F12"/>
    <w:rsid w:val="006F3BE8"/>
    <w:rsid w:val="006F3F36"/>
    <w:rsid w:val="0070735E"/>
    <w:rsid w:val="00707E79"/>
    <w:rsid w:val="00726DDE"/>
    <w:rsid w:val="00735A04"/>
    <w:rsid w:val="0075067B"/>
    <w:rsid w:val="00754AAA"/>
    <w:rsid w:val="00755BFE"/>
    <w:rsid w:val="00766460"/>
    <w:rsid w:val="0078207F"/>
    <w:rsid w:val="0079524D"/>
    <w:rsid w:val="00796ECE"/>
    <w:rsid w:val="007D0BDD"/>
    <w:rsid w:val="007E760F"/>
    <w:rsid w:val="00803020"/>
    <w:rsid w:val="00814BD1"/>
    <w:rsid w:val="0083309D"/>
    <w:rsid w:val="0083792D"/>
    <w:rsid w:val="0084636F"/>
    <w:rsid w:val="008639D8"/>
    <w:rsid w:val="00865B4A"/>
    <w:rsid w:val="00865BC7"/>
    <w:rsid w:val="008927CD"/>
    <w:rsid w:val="008F2FBC"/>
    <w:rsid w:val="009025D7"/>
    <w:rsid w:val="0094647A"/>
    <w:rsid w:val="00950BBB"/>
    <w:rsid w:val="00960F49"/>
    <w:rsid w:val="00961B56"/>
    <w:rsid w:val="00980BB8"/>
    <w:rsid w:val="0098739C"/>
    <w:rsid w:val="00A118D3"/>
    <w:rsid w:val="00A63CDA"/>
    <w:rsid w:val="00A71A2E"/>
    <w:rsid w:val="00A722B9"/>
    <w:rsid w:val="00AD02E1"/>
    <w:rsid w:val="00AE1B0E"/>
    <w:rsid w:val="00AE552A"/>
    <w:rsid w:val="00B33A85"/>
    <w:rsid w:val="00B40EF2"/>
    <w:rsid w:val="00B42C34"/>
    <w:rsid w:val="00B44BD4"/>
    <w:rsid w:val="00BB22E1"/>
    <w:rsid w:val="00BD26CE"/>
    <w:rsid w:val="00C17197"/>
    <w:rsid w:val="00C51148"/>
    <w:rsid w:val="00C51E6D"/>
    <w:rsid w:val="00C95BAE"/>
    <w:rsid w:val="00C97979"/>
    <w:rsid w:val="00CA309E"/>
    <w:rsid w:val="00CA7475"/>
    <w:rsid w:val="00CA7839"/>
    <w:rsid w:val="00CD7400"/>
    <w:rsid w:val="00CD7BE0"/>
    <w:rsid w:val="00CE2A76"/>
    <w:rsid w:val="00CE45E2"/>
    <w:rsid w:val="00CE5C43"/>
    <w:rsid w:val="00CF091E"/>
    <w:rsid w:val="00D15270"/>
    <w:rsid w:val="00D20DD8"/>
    <w:rsid w:val="00D21291"/>
    <w:rsid w:val="00D26A76"/>
    <w:rsid w:val="00D32541"/>
    <w:rsid w:val="00D34A52"/>
    <w:rsid w:val="00D617AC"/>
    <w:rsid w:val="00DA51AF"/>
    <w:rsid w:val="00DE2E09"/>
    <w:rsid w:val="00DE5851"/>
    <w:rsid w:val="00DF2028"/>
    <w:rsid w:val="00E011A7"/>
    <w:rsid w:val="00E430FE"/>
    <w:rsid w:val="00E572FA"/>
    <w:rsid w:val="00E66C34"/>
    <w:rsid w:val="00E70C1C"/>
    <w:rsid w:val="00E72420"/>
    <w:rsid w:val="00E81EF4"/>
    <w:rsid w:val="00ED3F78"/>
    <w:rsid w:val="00F06511"/>
    <w:rsid w:val="00F178F1"/>
    <w:rsid w:val="00F33E6A"/>
    <w:rsid w:val="00F35F37"/>
    <w:rsid w:val="00F3785B"/>
    <w:rsid w:val="00F417A2"/>
    <w:rsid w:val="00F442A9"/>
    <w:rsid w:val="00F54516"/>
    <w:rsid w:val="00F54848"/>
    <w:rsid w:val="00F559F0"/>
    <w:rsid w:val="00F562B3"/>
    <w:rsid w:val="00F80839"/>
    <w:rsid w:val="00F838BE"/>
    <w:rsid w:val="00FA1FC5"/>
    <w:rsid w:val="00F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29D6D"/>
  <w15:docId w15:val="{F5E880D3-1B14-4E92-B117-EC09E64B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0BBB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99"/>
    <w:qFormat/>
    <w:locked/>
    <w:rsid w:val="006F3BE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08585E"/>
    <w:rPr>
      <w:rFonts w:ascii="Cambria" w:hAnsi="Cambria" w:cs="Times New Roman"/>
      <w:b/>
      <w:bCs/>
      <w:kern w:val="32"/>
      <w:sz w:val="32"/>
      <w:szCs w:val="32"/>
    </w:rPr>
  </w:style>
  <w:style w:type="character" w:styleId="Kpr">
    <w:name w:val="Hyperlink"/>
    <w:basedOn w:val="VarsaylanParagrafYazTipi"/>
    <w:uiPriority w:val="99"/>
    <w:semiHidden/>
    <w:rsid w:val="00950BBB"/>
    <w:rPr>
      <w:rFonts w:cs="Times New Roman"/>
      <w:color w:val="0000FF"/>
      <w:u w:val="single"/>
    </w:rPr>
  </w:style>
  <w:style w:type="character" w:customStyle="1" w:styleId="object2">
    <w:name w:val="object2"/>
    <w:basedOn w:val="VarsaylanParagrafYazTipi"/>
    <w:uiPriority w:val="99"/>
    <w:rsid w:val="00950BBB"/>
    <w:rPr>
      <w:rFonts w:cs="Times New Roman"/>
      <w:color w:val="00008B"/>
      <w:u w:val="none"/>
      <w:effect w:val="none"/>
    </w:rPr>
  </w:style>
  <w:style w:type="paragraph" w:customStyle="1" w:styleId="listparagraph">
    <w:name w:val="listparagraph"/>
    <w:basedOn w:val="Normal"/>
    <w:uiPriority w:val="99"/>
    <w:rsid w:val="00950BBB"/>
    <w:pPr>
      <w:spacing w:before="100" w:beforeAutospacing="1" w:after="100" w:afterAutospacing="1"/>
    </w:pPr>
  </w:style>
  <w:style w:type="paragraph" w:styleId="AltBilgi">
    <w:name w:val="footer"/>
    <w:basedOn w:val="Normal"/>
    <w:link w:val="AltBilgiChar"/>
    <w:uiPriority w:val="99"/>
    <w:rsid w:val="001149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08585E"/>
    <w:rPr>
      <w:rFonts w:ascii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1149D4"/>
    <w:rPr>
      <w:rFonts w:cs="Times New Roman"/>
    </w:rPr>
  </w:style>
  <w:style w:type="paragraph" w:customStyle="1" w:styleId="western">
    <w:name w:val="western"/>
    <w:basedOn w:val="Normal"/>
    <w:uiPriority w:val="99"/>
    <w:rsid w:val="006F3BE8"/>
    <w:pPr>
      <w:spacing w:before="100" w:beforeAutospacing="1" w:after="100" w:afterAutospacing="1"/>
    </w:pPr>
    <w:rPr>
      <w:rFonts w:eastAsia="Calibri"/>
    </w:rPr>
  </w:style>
  <w:style w:type="paragraph" w:styleId="stBilgi">
    <w:name w:val="header"/>
    <w:basedOn w:val="Normal"/>
    <w:link w:val="stBilgiChar"/>
    <w:uiPriority w:val="99"/>
    <w:rsid w:val="002D41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08585E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250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>Maltepe Universitesi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guncelonkal</dc:creator>
  <cp:lastModifiedBy>HIKMET DEMIRCI</cp:lastModifiedBy>
  <cp:revision>3</cp:revision>
  <cp:lastPrinted>2016-01-26T21:18:00Z</cp:lastPrinted>
  <dcterms:created xsi:type="dcterms:W3CDTF">2016-06-29T09:50:00Z</dcterms:created>
  <dcterms:modified xsi:type="dcterms:W3CDTF">2016-06-29T10:12:00Z</dcterms:modified>
</cp:coreProperties>
</file>